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0" w:rsidRPr="00BE6A9F" w:rsidRDefault="00BE6A9F" w:rsidP="00BE6A9F">
      <w:pPr>
        <w:spacing w:after="0" w:line="36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BE6A9F">
        <w:rPr>
          <w:rFonts w:ascii="Arial" w:hAnsi="Arial" w:cs="Arial"/>
          <w:b/>
          <w:sz w:val="32"/>
          <w:szCs w:val="28"/>
          <w:u w:val="single"/>
        </w:rPr>
        <w:t>TRADUCCIÓN DE LA CARTA DE MARTIN HEIDEGGER A ABEL POSSE</w:t>
      </w:r>
    </w:p>
    <w:p w:rsidR="00BE6A9F" w:rsidRPr="00BE6A9F" w:rsidRDefault="00BE6A9F" w:rsidP="00BE6A9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E6A9F" w:rsidRPr="00BE6A9F" w:rsidRDefault="00BE6A9F" w:rsidP="00BE6A9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23 de Julio de 1973</w:t>
      </w:r>
    </w:p>
    <w:p w:rsidR="00BE6A9F" w:rsidRPr="00BE6A9F" w:rsidRDefault="00BE6A9F" w:rsidP="00BE6A9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E6A9F" w:rsidRPr="00BE6A9F" w:rsidRDefault="00BE6A9F" w:rsidP="00BE6A9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Estimado Señor Posse:</w:t>
      </w:r>
    </w:p>
    <w:p w:rsidR="00BE6A9F" w:rsidRPr="00BE6A9F" w:rsidRDefault="00BE6A9F" w:rsidP="00C01483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Trataré de responder con la mayor concisión sus preguntas referentes al tema de Lo Abierto:</w:t>
      </w:r>
    </w:p>
    <w:p w:rsidR="00BE6A9F" w:rsidRPr="00BE6A9F" w:rsidRDefault="00BE6A9F" w:rsidP="00C01483">
      <w:pPr>
        <w:pStyle w:val="Prrafodelist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 xml:space="preserve">Para la concepción europeo-planetaria, la proyección hacia Lo Abierto (das </w:t>
      </w:r>
      <w:proofErr w:type="spellStart"/>
      <w:r w:rsidRPr="00BE6A9F">
        <w:rPr>
          <w:rFonts w:ascii="Arial" w:hAnsi="Arial" w:cs="Arial"/>
          <w:sz w:val="28"/>
          <w:szCs w:val="28"/>
        </w:rPr>
        <w:t>Offene</w:t>
      </w:r>
      <w:proofErr w:type="spellEnd"/>
      <w:r w:rsidRPr="00BE6A9F">
        <w:rPr>
          <w:rFonts w:ascii="Arial" w:hAnsi="Arial" w:cs="Arial"/>
          <w:sz w:val="28"/>
          <w:szCs w:val="28"/>
        </w:rPr>
        <w:t xml:space="preserve">) y la conciencia limitada a las cosas, será recién y únicamente posible si se logra un retorno al “ser ahí” extático (ver </w:t>
      </w:r>
      <w:r w:rsidRPr="00D32E28">
        <w:rPr>
          <w:rFonts w:ascii="Arial" w:hAnsi="Arial" w:cs="Arial"/>
          <w:i/>
          <w:sz w:val="28"/>
          <w:szCs w:val="28"/>
        </w:rPr>
        <w:t>Ser y Tiempo</w:t>
      </w:r>
      <w:r w:rsidRPr="00BE6A9F">
        <w:rPr>
          <w:rFonts w:ascii="Arial" w:hAnsi="Arial" w:cs="Arial"/>
          <w:sz w:val="28"/>
          <w:szCs w:val="28"/>
        </w:rPr>
        <w:t>). Esto significa, al mismo t</w:t>
      </w:r>
      <w:r w:rsidR="00D32E28">
        <w:rPr>
          <w:rFonts w:ascii="Arial" w:hAnsi="Arial" w:cs="Arial"/>
          <w:sz w:val="28"/>
          <w:szCs w:val="28"/>
        </w:rPr>
        <w:t>iempo, la condición de que el h</w:t>
      </w:r>
      <w:r w:rsidRPr="00BE6A9F">
        <w:rPr>
          <w:rFonts w:ascii="Arial" w:hAnsi="Arial" w:cs="Arial"/>
          <w:sz w:val="28"/>
          <w:szCs w:val="28"/>
        </w:rPr>
        <w:t xml:space="preserve">ombre obtenga la gracia de poder concebir un justo conocimiento de la esencia del </w:t>
      </w:r>
      <w:proofErr w:type="spellStart"/>
      <w:r w:rsidRPr="00BE6A9F">
        <w:rPr>
          <w:rFonts w:ascii="Arial" w:hAnsi="Arial" w:cs="Arial"/>
          <w:sz w:val="28"/>
          <w:szCs w:val="28"/>
        </w:rPr>
        <w:t>Gestell</w:t>
      </w:r>
      <w:proofErr w:type="spellEnd"/>
      <w:r w:rsidRPr="00BE6A9F">
        <w:rPr>
          <w:rFonts w:ascii="Arial" w:hAnsi="Arial" w:cs="Arial"/>
          <w:sz w:val="28"/>
          <w:szCs w:val="28"/>
        </w:rPr>
        <w:t xml:space="preserve"> (en el sentido expresado en mi obra </w:t>
      </w:r>
      <w:r w:rsidRPr="00D32E28">
        <w:rPr>
          <w:rFonts w:ascii="Arial" w:hAnsi="Arial" w:cs="Arial"/>
          <w:i/>
          <w:sz w:val="28"/>
          <w:szCs w:val="28"/>
        </w:rPr>
        <w:t>La pregunta acerca de la Técnica</w:t>
      </w:r>
      <w:r w:rsidRPr="00BE6A9F">
        <w:rPr>
          <w:rFonts w:ascii="Arial" w:hAnsi="Arial" w:cs="Arial"/>
          <w:sz w:val="28"/>
          <w:szCs w:val="28"/>
        </w:rPr>
        <w:t>).</w:t>
      </w:r>
    </w:p>
    <w:p w:rsidR="00BE6A9F" w:rsidRPr="00BE6A9F" w:rsidRDefault="00BE6A9F" w:rsidP="00C01483">
      <w:pPr>
        <w:pStyle w:val="Prrafodelist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En cuanto al socialismo: mientras el socialismo se mantenga adherido a un equivocado cálculo científico acerca del hombre hacia Lo Abierto de un universo sagrado que lo pueda determinar.</w:t>
      </w:r>
    </w:p>
    <w:p w:rsidR="00BE6A9F" w:rsidRPr="00BE6A9F" w:rsidRDefault="00BE6A9F" w:rsidP="00C01483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Por ahora estas prote</w:t>
      </w:r>
      <w:bookmarkStart w:id="0" w:name="_GoBack"/>
      <w:bookmarkEnd w:id="0"/>
      <w:r w:rsidRPr="00BE6A9F">
        <w:rPr>
          <w:rFonts w:ascii="Arial" w:hAnsi="Arial" w:cs="Arial"/>
          <w:sz w:val="28"/>
          <w:szCs w:val="28"/>
        </w:rPr>
        <w:t>cciones deben ser conducidas y guiadas por una élite que, sin embargo, se tiene que mantener ajena a toda voluntad del poder.</w:t>
      </w:r>
    </w:p>
    <w:p w:rsidR="00BE6A9F" w:rsidRPr="00BE6A9F" w:rsidRDefault="00BE6A9F" w:rsidP="00C01483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 xml:space="preserve">Le saluda amablemente con </w:t>
      </w:r>
      <w:r>
        <w:rPr>
          <w:rFonts w:ascii="Arial" w:hAnsi="Arial" w:cs="Arial"/>
          <w:sz w:val="28"/>
          <w:szCs w:val="28"/>
        </w:rPr>
        <w:t>l</w:t>
      </w:r>
      <w:r w:rsidRPr="00BE6A9F">
        <w:rPr>
          <w:rFonts w:ascii="Arial" w:hAnsi="Arial" w:cs="Arial"/>
          <w:sz w:val="28"/>
          <w:szCs w:val="28"/>
        </w:rPr>
        <w:t>os mejores deseos, suyo</w:t>
      </w:r>
    </w:p>
    <w:p w:rsidR="00BE6A9F" w:rsidRPr="00BE6A9F" w:rsidRDefault="00BE6A9F" w:rsidP="00BE6A9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E6A9F" w:rsidRPr="00BE6A9F" w:rsidRDefault="00BE6A9F" w:rsidP="00BE6A9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BE6A9F">
        <w:rPr>
          <w:rFonts w:ascii="Arial" w:hAnsi="Arial" w:cs="Arial"/>
          <w:sz w:val="28"/>
          <w:szCs w:val="28"/>
        </w:rPr>
        <w:t>Martin Heidegger</w:t>
      </w:r>
    </w:p>
    <w:sectPr w:rsidR="00BE6A9F" w:rsidRPr="00BE6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72" w:rsidRDefault="007F0272" w:rsidP="00BE6A9F">
      <w:pPr>
        <w:spacing w:after="0" w:line="240" w:lineRule="auto"/>
      </w:pPr>
      <w:r>
        <w:separator/>
      </w:r>
    </w:p>
  </w:endnote>
  <w:endnote w:type="continuationSeparator" w:id="0">
    <w:p w:rsidR="007F0272" w:rsidRDefault="007F0272" w:rsidP="00BE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72" w:rsidRDefault="007F0272" w:rsidP="00BE6A9F">
      <w:pPr>
        <w:spacing w:after="0" w:line="240" w:lineRule="auto"/>
      </w:pPr>
      <w:r>
        <w:separator/>
      </w:r>
    </w:p>
  </w:footnote>
  <w:footnote w:type="continuationSeparator" w:id="0">
    <w:p w:rsidR="007F0272" w:rsidRDefault="007F0272" w:rsidP="00BE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93"/>
    <w:multiLevelType w:val="hybridMultilevel"/>
    <w:tmpl w:val="0DD4F8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F"/>
    <w:rsid w:val="003811A0"/>
    <w:rsid w:val="007F0272"/>
    <w:rsid w:val="00BE6A9F"/>
    <w:rsid w:val="00C01483"/>
    <w:rsid w:val="00D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A9F"/>
  </w:style>
  <w:style w:type="paragraph" w:styleId="Piedepgina">
    <w:name w:val="footer"/>
    <w:basedOn w:val="Normal"/>
    <w:link w:val="PiedepginaCar"/>
    <w:uiPriority w:val="99"/>
    <w:unhideWhenUsed/>
    <w:rsid w:val="00B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A9F"/>
  </w:style>
  <w:style w:type="paragraph" w:styleId="Prrafodelista">
    <w:name w:val="List Paragraph"/>
    <w:basedOn w:val="Normal"/>
    <w:uiPriority w:val="34"/>
    <w:qFormat/>
    <w:rsid w:val="00BE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A9F"/>
  </w:style>
  <w:style w:type="paragraph" w:styleId="Piedepgina">
    <w:name w:val="footer"/>
    <w:basedOn w:val="Normal"/>
    <w:link w:val="PiedepginaCar"/>
    <w:uiPriority w:val="99"/>
    <w:unhideWhenUsed/>
    <w:rsid w:val="00B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A9F"/>
  </w:style>
  <w:style w:type="paragraph" w:styleId="Prrafodelista">
    <w:name w:val="List Paragraph"/>
    <w:basedOn w:val="Normal"/>
    <w:uiPriority w:val="34"/>
    <w:qFormat/>
    <w:rsid w:val="00BE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dcterms:created xsi:type="dcterms:W3CDTF">2019-04-26T20:48:00Z</dcterms:created>
  <dcterms:modified xsi:type="dcterms:W3CDTF">2019-04-26T20:59:00Z</dcterms:modified>
</cp:coreProperties>
</file>